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Заявитель работает в медицинском центре Центрального банка РФ. Заявитель всегда осуществляла свои трудовые функции надлежащим образом, каких-либо замечаний со стороны работодателя относительно качества работы не было. Работодатель принял решение о переводе заявителя на нижестоящую должность без наличия на то оснований. Позже заявителю вручили уведомление о сокращении с занимаемой должности. Заявитель узнала о том, что она беременна. О данных обстоятельствах она незамедлительно уведомила работодателя, который ответил ей, что решение о ее увольнении по сокращению уже принято, ее беременность не влияет на трудовые правоотношения. Заявитель просит провести проверку деятельности Медицинского центра на предмет нарушения трудовых прав. По результатам проведенной проверки принять меры по факту выявленных нарушений и виновных привлечь к ответственности. Оказать содействие, в восстановлении нарушенных прав.</w:t>
      </w:r>
    </w:p>
    <w:p w:rsidR="005E2EC4" w:rsidRPr="005E2EC4" w:rsidRDefault="005E2EC4" w:rsidP="005E2EC4">
      <w:pPr>
        <w:pStyle w:val="a3"/>
        <w:shd w:val="clear" w:color="auto" w:fill="FFFFFF"/>
        <w:spacing w:before="0" w:beforeAutospacing="0" w:after="135" w:afterAutospacing="0" w:line="240" w:lineRule="atLeast"/>
        <w:rPr>
          <w:color w:val="333333"/>
        </w:rPr>
      </w:pPr>
      <w:r w:rsidRPr="005E2EC4">
        <w:rPr>
          <w:color w:val="333333"/>
        </w:rPr>
        <w:t> </w:t>
      </w:r>
    </w:p>
    <w:p w:rsidR="005E2EC4" w:rsidRPr="005E2EC4" w:rsidRDefault="005E2EC4" w:rsidP="005E2EC4">
      <w:pPr>
        <w:pStyle w:val="a3"/>
        <w:shd w:val="clear" w:color="auto" w:fill="FFFFFF"/>
        <w:spacing w:before="0" w:beforeAutospacing="0" w:after="135" w:afterAutospacing="0" w:line="240" w:lineRule="atLeast"/>
        <w:jc w:val="right"/>
        <w:rPr>
          <w:color w:val="333333"/>
        </w:rPr>
      </w:pPr>
      <w:r w:rsidRPr="005E2EC4">
        <w:rPr>
          <w:color w:val="333333"/>
        </w:rPr>
        <w:t>В Прокуратуру города _________</w:t>
      </w:r>
      <w:r w:rsidRPr="005E2EC4">
        <w:rPr>
          <w:color w:val="333333"/>
        </w:rPr>
        <w:br/>
        <w:t>______________________________</w:t>
      </w:r>
    </w:p>
    <w:p w:rsidR="005E2EC4" w:rsidRPr="005E2EC4" w:rsidRDefault="005E2EC4" w:rsidP="005E2EC4">
      <w:pPr>
        <w:pStyle w:val="a3"/>
        <w:shd w:val="clear" w:color="auto" w:fill="FFFFFF"/>
        <w:spacing w:before="0" w:beforeAutospacing="0" w:after="135" w:afterAutospacing="0" w:line="240" w:lineRule="atLeast"/>
        <w:jc w:val="right"/>
        <w:rPr>
          <w:color w:val="333333"/>
        </w:rPr>
      </w:pPr>
      <w:r w:rsidRPr="005E2EC4">
        <w:rPr>
          <w:color w:val="333333"/>
        </w:rPr>
        <w:t>гр. ___________________________</w:t>
      </w:r>
      <w:r w:rsidRPr="005E2EC4">
        <w:rPr>
          <w:color w:val="333333"/>
        </w:rPr>
        <w:br/>
      </w:r>
      <w:proofErr w:type="gramStart"/>
      <w:r w:rsidRPr="005E2EC4">
        <w:rPr>
          <w:color w:val="333333"/>
        </w:rPr>
        <w:t>проживающей</w:t>
      </w:r>
      <w:proofErr w:type="gramEnd"/>
      <w:r w:rsidRPr="005E2EC4">
        <w:rPr>
          <w:color w:val="333333"/>
        </w:rPr>
        <w:t xml:space="preserve"> по адресу: _________________</w:t>
      </w:r>
    </w:p>
    <w:p w:rsidR="005E2EC4" w:rsidRDefault="005E2EC4" w:rsidP="005E2EC4">
      <w:pPr>
        <w:pStyle w:val="a3"/>
        <w:shd w:val="clear" w:color="auto" w:fill="FFFFFF"/>
        <w:spacing w:before="0" w:beforeAutospacing="0" w:after="135" w:afterAutospacing="0" w:line="240" w:lineRule="atLeast"/>
        <w:jc w:val="both"/>
        <w:rPr>
          <w:color w:val="333333"/>
        </w:rPr>
      </w:pPr>
    </w:p>
    <w:p w:rsidR="005E2EC4" w:rsidRPr="005E2EC4" w:rsidRDefault="005E2EC4" w:rsidP="005E2EC4">
      <w:pPr>
        <w:pStyle w:val="a3"/>
        <w:shd w:val="clear" w:color="auto" w:fill="FFFFFF"/>
        <w:spacing w:before="0" w:beforeAutospacing="0" w:after="135" w:afterAutospacing="0" w:line="240" w:lineRule="atLeast"/>
        <w:jc w:val="center"/>
        <w:rPr>
          <w:color w:val="333333"/>
        </w:rPr>
      </w:pPr>
      <w:r w:rsidRPr="005E2EC4">
        <w:rPr>
          <w:color w:val="333333"/>
        </w:rPr>
        <w:t>ЖАЛОБА</w:t>
      </w:r>
    </w:p>
    <w:p w:rsidR="005E2EC4" w:rsidRDefault="005E2EC4" w:rsidP="005E2EC4">
      <w:pPr>
        <w:pStyle w:val="a3"/>
        <w:shd w:val="clear" w:color="auto" w:fill="FFFFFF"/>
        <w:spacing w:before="0" w:beforeAutospacing="0" w:after="135" w:afterAutospacing="0" w:line="240" w:lineRule="atLeast"/>
        <w:jc w:val="both"/>
        <w:rPr>
          <w:color w:val="333333"/>
        </w:rPr>
      </w:pP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На протяжении почти ___ лет я, _____________________, работаю в медицинском центре Центрального банка Российской Федерации (адрес</w:t>
      </w:r>
      <w:proofErr w:type="gramStart"/>
      <w:r w:rsidRPr="005E2EC4">
        <w:rPr>
          <w:color w:val="333333"/>
        </w:rPr>
        <w:t xml:space="preserve">: _____________________) </w:t>
      </w:r>
      <w:proofErr w:type="gramEnd"/>
      <w:r w:rsidRPr="005E2EC4">
        <w:rPr>
          <w:color w:val="333333"/>
        </w:rPr>
        <w:t>на основании трудового договора.</w:t>
      </w:r>
    </w:p>
    <w:p w:rsidR="005E2EC4" w:rsidRDefault="005E2EC4" w:rsidP="005E2EC4">
      <w:pPr>
        <w:pStyle w:val="a3"/>
        <w:shd w:val="clear" w:color="auto" w:fill="FFFFFF"/>
        <w:spacing w:before="0" w:beforeAutospacing="0" w:after="135" w:afterAutospacing="0" w:line="240" w:lineRule="atLeast"/>
        <w:jc w:val="both"/>
        <w:rPr>
          <w:color w:val="333333"/>
        </w:rPr>
      </w:pPr>
      <w:proofErr w:type="gramStart"/>
      <w:r w:rsidRPr="005E2EC4">
        <w:rPr>
          <w:color w:val="333333"/>
        </w:rPr>
        <w:t>На</w:t>
      </w:r>
      <w:proofErr w:type="gramEnd"/>
      <w:r w:rsidRPr="005E2EC4">
        <w:rPr>
          <w:color w:val="333333"/>
        </w:rPr>
        <w:t xml:space="preserve"> ____________ </w:t>
      </w:r>
      <w:proofErr w:type="gramStart"/>
      <w:r w:rsidRPr="005E2EC4">
        <w:rPr>
          <w:color w:val="333333"/>
        </w:rPr>
        <w:t>года</w:t>
      </w:r>
      <w:proofErr w:type="gramEnd"/>
      <w:r w:rsidRPr="005E2EC4">
        <w:rPr>
          <w:color w:val="333333"/>
        </w:rPr>
        <w:t xml:space="preserve"> я занимала должность: заместитель заведующего производством, мой среднемесячный доход составлял примерно _________ рублей.</w:t>
      </w:r>
      <w:r w:rsidRPr="005E2EC4">
        <w:rPr>
          <w:color w:val="333333"/>
        </w:rPr>
        <w:br/>
        <w:t>Я всегда осуществляла свои трудовые функции надлежащим образом, каких-либо замечаний со стороны работодателя относительно качества работы не было.</w:t>
      </w:r>
      <w:r w:rsidRPr="005E2EC4">
        <w:rPr>
          <w:color w:val="333333"/>
        </w:rPr>
        <w:br/>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В ____________ г. работодатель принял решение о переводе меня на нижестоящую должность без наличия на то оснований, вследствие чего ___________ года меня заставили подписать заявление о переводе на должность кондитер 4 разряда. Мой перевод носил принудительный характер, вызванный давлением со стороны работодателя, я не желала переводиться на иную должность. Также меня заставили подписать еще какой-то документ (заявление), ознакомиться с текстом которого не предоставили возможности.</w:t>
      </w:r>
      <w:r w:rsidRPr="005E2EC4">
        <w:rPr>
          <w:color w:val="333333"/>
        </w:rPr>
        <w:br/>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В период с ___________ года по __________ года я находилась в ежегодном оплачиваемом отпуске на основании моего заявления, утвержденного работодателем</w:t>
      </w:r>
      <w:proofErr w:type="gramStart"/>
      <w:r w:rsidRPr="005E2EC4">
        <w:rPr>
          <w:color w:val="333333"/>
        </w:rPr>
        <w:t>.</w:t>
      </w:r>
      <w:proofErr w:type="gramEnd"/>
      <w:r w:rsidRPr="005E2EC4">
        <w:rPr>
          <w:color w:val="333333"/>
        </w:rPr>
        <w:br/>
        <w:t xml:space="preserve">____________ </w:t>
      </w:r>
      <w:proofErr w:type="gramStart"/>
      <w:r w:rsidRPr="005E2EC4">
        <w:rPr>
          <w:color w:val="333333"/>
        </w:rPr>
        <w:t>г</w:t>
      </w:r>
      <w:proofErr w:type="gramEnd"/>
      <w:r w:rsidRPr="005E2EC4">
        <w:rPr>
          <w:color w:val="333333"/>
        </w:rPr>
        <w:t>ода мне вручили уведомление о сокращении занимаемой мною должности с __________ года.</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__________ года я узнала о том, что беременна. О данных обстоятельствах я незамедлительно уведомила работодателя, который ответил мне, что решение о моем увольнении по сокращению уже принято, моя беременность не влияет на трудовые правоотношения</w:t>
      </w:r>
      <w:proofErr w:type="gramStart"/>
      <w:r w:rsidRPr="005E2EC4">
        <w:rPr>
          <w:color w:val="333333"/>
        </w:rPr>
        <w:t>.</w:t>
      </w:r>
      <w:proofErr w:type="gramEnd"/>
      <w:r w:rsidRPr="005E2EC4">
        <w:rPr>
          <w:color w:val="333333"/>
        </w:rPr>
        <w:br/>
        <w:t xml:space="preserve">__________ </w:t>
      </w:r>
      <w:proofErr w:type="gramStart"/>
      <w:r w:rsidRPr="005E2EC4">
        <w:rPr>
          <w:color w:val="333333"/>
        </w:rPr>
        <w:t>г</w:t>
      </w:r>
      <w:proofErr w:type="gramEnd"/>
      <w:r w:rsidRPr="005E2EC4">
        <w:rPr>
          <w:color w:val="333333"/>
        </w:rPr>
        <w:t>ода я была госпитализирована в Гинекологическую больницу № ___ г. __________, где находилась на стационарном лечении до ___________ года.</w:t>
      </w:r>
      <w:r w:rsidRPr="005E2EC4">
        <w:rPr>
          <w:color w:val="333333"/>
        </w:rPr>
        <w:br/>
        <w:t xml:space="preserve">__________ года мною получено письмо от работодателя, из содержания которого </w:t>
      </w:r>
      <w:r w:rsidRPr="005E2EC4">
        <w:rPr>
          <w:color w:val="333333"/>
        </w:rPr>
        <w:lastRenderedPageBreak/>
        <w:t xml:space="preserve">следует, что трудовой договор со мной расторгнут _________ года. (при этом _________ г. работодатель уведомил меня об увольнении с __________ </w:t>
      </w:r>
      <w:proofErr w:type="gramStart"/>
      <w:r w:rsidRPr="005E2EC4">
        <w:rPr>
          <w:color w:val="333333"/>
        </w:rPr>
        <w:t>г</w:t>
      </w:r>
      <w:proofErr w:type="gramEnd"/>
      <w:r w:rsidRPr="005E2EC4">
        <w:rPr>
          <w:color w:val="333333"/>
        </w:rPr>
        <w:t>.)</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Считаю, что действия работодателя в данной ситуации незаконные, нарушающие наши законные трудовые права и интересы по следующим основаниям.</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Согласно ст. 1 ТК РФ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Из статьи 2 Трудового кодекса Российской Федерации следует, что одним из основных принципов правового регулирования трудовых отношений является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 обеспечение права работников на защиту своего достоинства в период трудовой деятельности.</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В силу ст. 21 ТК РФ, работник имеет право на защиту своих трудовых прав, свобод и законных интересов всеми не запрещенными законом способами. В свою очередь, согласно ст. 22 ТК РФ, 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исполнять иные обязанности, предусмотренные трудовым законодательством.</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В соответствии со ст. 21 ТК РФ, работник имеет право на заключение, изменение и расторжение трудового договора в порядке и на условиях, которые установлены ТК РФ, иными федеральными законами.</w:t>
      </w:r>
    </w:p>
    <w:p w:rsidR="005E2EC4" w:rsidRDefault="005E2EC4" w:rsidP="005E2EC4">
      <w:pPr>
        <w:pStyle w:val="a3"/>
        <w:shd w:val="clear" w:color="auto" w:fill="FFFFFF"/>
        <w:spacing w:before="0" w:beforeAutospacing="0" w:after="135" w:afterAutospacing="0" w:line="240" w:lineRule="atLeast"/>
        <w:jc w:val="both"/>
        <w:rPr>
          <w:color w:val="333333"/>
        </w:rPr>
      </w:pPr>
    </w:p>
    <w:p w:rsidR="005E2EC4" w:rsidRDefault="005E2EC4" w:rsidP="005E2EC4">
      <w:pPr>
        <w:pStyle w:val="a3"/>
        <w:shd w:val="clear" w:color="auto" w:fill="FFFFFF"/>
        <w:spacing w:before="0" w:beforeAutospacing="0" w:after="135" w:afterAutospacing="0" w:line="240" w:lineRule="atLeast"/>
        <w:jc w:val="both"/>
        <w:rPr>
          <w:color w:val="333333"/>
        </w:rPr>
      </w:pPr>
      <w:proofErr w:type="gramStart"/>
      <w:r w:rsidRPr="005E2EC4">
        <w:rPr>
          <w:color w:val="333333"/>
        </w:rPr>
        <w:t>В соответствии со ст. 22 ТК РФ, работодатель имеет право заключать, изменять и расторгать трудовые договоры с работниками в порядке и на условиях, которые установлены ТК РФ, иными федеральными законами; 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roofErr w:type="gramEnd"/>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Согласно ч. 1 ст. 38 Конституции Российской Федерации, материнство и детство, семья находятся под защитой государства.</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В соответствии со ст. 261 Трудового кодекса Российской Федерации, расторжение трудового договора по инициативе работодателя с беременными женщинами не допускается, за исключением случаев ликвидации организации.</w:t>
      </w:r>
      <w:r w:rsidRPr="005E2EC4">
        <w:rPr>
          <w:rStyle w:val="apple-converted-space"/>
          <w:color w:val="333333"/>
        </w:rPr>
        <w:t> </w:t>
      </w:r>
      <w:r w:rsidRPr="005E2EC4">
        <w:rPr>
          <w:color w:val="333333"/>
        </w:rPr>
        <w:br/>
        <w:t>Согласно ст. 3 ТК РФ каждый имеет равные возможности для реализации своих трудовых прав. Никто не может быть ограничен в трудовых правах и свободах.</w:t>
      </w:r>
    </w:p>
    <w:p w:rsidR="005E2EC4" w:rsidRDefault="005E2EC4" w:rsidP="005E2EC4">
      <w:pPr>
        <w:pStyle w:val="a3"/>
        <w:shd w:val="clear" w:color="auto" w:fill="FFFFFF"/>
        <w:spacing w:before="0" w:beforeAutospacing="0" w:after="135" w:afterAutospacing="0" w:line="240" w:lineRule="atLeast"/>
        <w:jc w:val="both"/>
        <w:rPr>
          <w:rStyle w:val="apple-converted-space"/>
          <w:color w:val="333333"/>
        </w:rPr>
      </w:pPr>
      <w:r w:rsidRPr="005E2EC4">
        <w:rPr>
          <w:color w:val="333333"/>
        </w:rPr>
        <w:t>Незаконными действиями работодателя, мне причинен моральный вред. Мои нравственные страдания выражаются в том, что я испытала нервный стресс, чувство обиды из-за несправедливых действий работодателя по отношению ко мне, а также беспокойство и страх за свое будущее, а также была вынужден затратить свое время и деньги на отстаивание моих законных прав.</w:t>
      </w:r>
      <w:r w:rsidRPr="005E2EC4">
        <w:rPr>
          <w:rStyle w:val="apple-converted-space"/>
          <w:color w:val="333333"/>
        </w:rPr>
        <w:t> </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В соответствии со статьей 237 Трудового кодекса Российской Федерации,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5E2EC4" w:rsidRDefault="005E2EC4" w:rsidP="005E2EC4">
      <w:pPr>
        <w:pStyle w:val="a3"/>
        <w:shd w:val="clear" w:color="auto" w:fill="FFFFFF"/>
        <w:spacing w:before="0" w:beforeAutospacing="0" w:after="135" w:afterAutospacing="0" w:line="240" w:lineRule="atLeast"/>
        <w:jc w:val="both"/>
        <w:rPr>
          <w:color w:val="333333"/>
        </w:rPr>
      </w:pP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lastRenderedPageBreak/>
        <w:t>Мои нравственные страдания отягощаются неуважительным отношением руководства данной организации к своим сотрудникам, добросовестно выполняющим свои должностные обязанности.</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На основании ст. 11 ТК РФ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В соответствии со ст. 362 ТК РФ 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Трудовым кодексом и иными федеральными законами.</w:t>
      </w:r>
    </w:p>
    <w:p w:rsidR="005E2EC4" w:rsidRDefault="005E2EC4" w:rsidP="005E2EC4">
      <w:pPr>
        <w:pStyle w:val="a3"/>
        <w:shd w:val="clear" w:color="auto" w:fill="FFFFFF"/>
        <w:spacing w:before="0" w:beforeAutospacing="0" w:after="135" w:afterAutospacing="0" w:line="240" w:lineRule="atLeast"/>
        <w:jc w:val="both"/>
        <w:rPr>
          <w:rStyle w:val="apple-converted-space"/>
          <w:color w:val="333333"/>
        </w:rPr>
      </w:pPr>
      <w:r w:rsidRPr="005E2EC4">
        <w:rPr>
          <w:color w:val="333333"/>
        </w:rPr>
        <w:t>Согласно ст. 352 ТК РФ каждый вправе защищать свои трудовые права и обязанности всеми не запрещёнными законом способами.</w:t>
      </w:r>
      <w:r w:rsidRPr="005E2EC4">
        <w:rPr>
          <w:rStyle w:val="apple-converted-space"/>
          <w:color w:val="333333"/>
        </w:rPr>
        <w:t> </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Основными способами защиты трудовых прав и свобод являются:</w:t>
      </w:r>
      <w:r w:rsidRPr="005E2EC4">
        <w:rPr>
          <w:color w:val="333333"/>
        </w:rPr>
        <w:br/>
        <w:t>- самозащита работниками трудовых прав;</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 защита трудовых прав и законных интересов работников профессиональными союзами;</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 xml:space="preserve">- государственный надзор и </w:t>
      </w:r>
      <w:proofErr w:type="gramStart"/>
      <w:r w:rsidRPr="005E2EC4">
        <w:rPr>
          <w:color w:val="333333"/>
        </w:rPr>
        <w:t>контроль за</w:t>
      </w:r>
      <w:proofErr w:type="gramEnd"/>
      <w:r w:rsidRPr="005E2EC4">
        <w:rPr>
          <w:color w:val="333333"/>
        </w:rPr>
        <w:t xml:space="preserve"> соблюдением трудового законодательства и иных нормативных правовых актов, содержащих нормы трудового права;</w:t>
      </w:r>
    </w:p>
    <w:p w:rsidR="005E2EC4" w:rsidRDefault="005E2EC4" w:rsidP="005E2EC4">
      <w:pPr>
        <w:pStyle w:val="a3"/>
        <w:shd w:val="clear" w:color="auto" w:fill="FFFFFF"/>
        <w:spacing w:before="0" w:beforeAutospacing="0" w:after="135" w:afterAutospacing="0" w:line="240" w:lineRule="atLeast"/>
        <w:jc w:val="both"/>
        <w:rPr>
          <w:rStyle w:val="apple-converted-space"/>
          <w:color w:val="333333"/>
        </w:rPr>
      </w:pPr>
      <w:r w:rsidRPr="005E2EC4">
        <w:rPr>
          <w:color w:val="333333"/>
        </w:rPr>
        <w:t>- судебная защита.</w:t>
      </w:r>
      <w:r w:rsidRPr="005E2EC4">
        <w:rPr>
          <w:rStyle w:val="apple-converted-space"/>
          <w:color w:val="333333"/>
        </w:rPr>
        <w:t> </w:t>
      </w:r>
    </w:p>
    <w:p w:rsidR="005E2EC4" w:rsidRDefault="005E2EC4" w:rsidP="005E2EC4">
      <w:pPr>
        <w:pStyle w:val="a3"/>
        <w:shd w:val="clear" w:color="auto" w:fill="FFFFFF"/>
        <w:spacing w:before="0" w:beforeAutospacing="0" w:after="135" w:afterAutospacing="0" w:line="240" w:lineRule="atLeast"/>
        <w:jc w:val="both"/>
        <w:rPr>
          <w:color w:val="333333"/>
        </w:rPr>
      </w:pPr>
      <w:proofErr w:type="gramStart"/>
      <w:r w:rsidRPr="005E2EC4">
        <w:rPr>
          <w:color w:val="333333"/>
        </w:rPr>
        <w:t>К числу незапрещённых законом способов относится обращение работника, трудовые права и свободы которого нарушены, в орган,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w:t>
      </w:r>
      <w:proofErr w:type="gramEnd"/>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В соответствии со ст. 33 Конституции Российской Федерации,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E2EC4" w:rsidRDefault="005E2EC4" w:rsidP="005E2EC4">
      <w:pPr>
        <w:pStyle w:val="a3"/>
        <w:shd w:val="clear" w:color="auto" w:fill="FFFFFF"/>
        <w:spacing w:before="0" w:beforeAutospacing="0" w:after="135" w:afterAutospacing="0" w:line="240" w:lineRule="atLeast"/>
        <w:jc w:val="both"/>
        <w:rPr>
          <w:color w:val="333333"/>
        </w:rPr>
      </w:pPr>
      <w:proofErr w:type="gramStart"/>
      <w:r w:rsidRPr="005E2EC4">
        <w:rPr>
          <w:color w:val="333333"/>
        </w:rPr>
        <w:t>В соответствии с абзацем 3 пункта 2 статьи 1 Федерального закона «О прокуратуре Российской Федерации», прокуратура РФ осуществляет 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w:t>
      </w:r>
      <w:proofErr w:type="gramEnd"/>
      <w:r w:rsidRPr="005E2EC4">
        <w:rPr>
          <w:color w:val="333333"/>
        </w:rPr>
        <w:t xml:space="preserve"> управления и руководителями коммерческих и некоммерческих организаций.</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Согласно ст. 27 Федерального Закона «О прокуратуре Российской Федерации» № 2202-1 от 17.01.1992 года, при осуществлении возложенных на него функций прокурор:</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 рассматривает и проверяет заявления, жалобы и иные сообщения о нарушении прав и свобод человека и гражданина;</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 разъясняет пострадавшим порядок защиты их прав и свобод;</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lastRenderedPageBreak/>
        <w:t>Согласно ст. 10 указанного Закона,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r w:rsidRPr="005E2EC4">
        <w:rPr>
          <w:color w:val="333333"/>
        </w:rPr>
        <w:br/>
        <w:t>Прокурор в установленном законом порядке принимает меры по привлечению к ответственности лиц, совершивших правонарушения.</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На основании вышеизложенного, в соответствии с нормами Трудового кодекса Российской Федерации,</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ПРОШУ:</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1. Рассмотреть мою жалобу по существу возникшей проблемы.</w:t>
      </w:r>
      <w:r w:rsidRPr="005E2EC4">
        <w:rPr>
          <w:color w:val="333333"/>
        </w:rPr>
        <w:br/>
        <w:t>2. Провести проверку деятельности Медицинского центра Центрального Банка Российской Федерации (адрес</w:t>
      </w:r>
      <w:proofErr w:type="gramStart"/>
      <w:r w:rsidRPr="005E2EC4">
        <w:rPr>
          <w:color w:val="333333"/>
        </w:rPr>
        <w:t xml:space="preserve">: ________________________) </w:t>
      </w:r>
      <w:proofErr w:type="gramEnd"/>
      <w:r w:rsidRPr="005E2EC4">
        <w:rPr>
          <w:color w:val="333333"/>
        </w:rPr>
        <w:t>по изложенным мною обстоятельствам на предмет нарушения моих трудовых прав.</w:t>
      </w:r>
      <w:r w:rsidRPr="005E2EC4">
        <w:rPr>
          <w:color w:val="333333"/>
        </w:rPr>
        <w:br/>
        <w:t>3. По результатам проведенной проверки принять меры по факту выявленных нарушений и виновных привлечь к ответственности.</w:t>
      </w:r>
    </w:p>
    <w:p w:rsid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4. Оказать содействие мне, _______________________, в восстановлении моих нарушенных прав.</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5. На данную жалобу направить письменный ответ по вышеуказанному адресу.</w:t>
      </w:r>
    </w:p>
    <w:p w:rsidR="00F17B4A" w:rsidRDefault="00F17B4A" w:rsidP="005E2EC4">
      <w:pPr>
        <w:pStyle w:val="a3"/>
        <w:shd w:val="clear" w:color="auto" w:fill="FFFFFF"/>
        <w:spacing w:before="0" w:beforeAutospacing="0" w:after="135" w:afterAutospacing="0" w:line="240" w:lineRule="atLeast"/>
        <w:jc w:val="both"/>
        <w:rPr>
          <w:color w:val="333333"/>
        </w:rPr>
      </w:pPr>
    </w:p>
    <w:p w:rsidR="00F17B4A"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ПРИЛОЖЕНИЕ:</w:t>
      </w:r>
      <w:r w:rsidRPr="005E2EC4">
        <w:rPr>
          <w:color w:val="333333"/>
        </w:rPr>
        <w:br/>
      </w:r>
    </w:p>
    <w:p w:rsidR="00F17B4A" w:rsidRDefault="005E2EC4" w:rsidP="005E2EC4">
      <w:pPr>
        <w:pStyle w:val="a3"/>
        <w:shd w:val="clear" w:color="auto" w:fill="FFFFFF"/>
        <w:spacing w:before="0" w:beforeAutospacing="0" w:after="135" w:afterAutospacing="0" w:line="240" w:lineRule="atLeast"/>
        <w:jc w:val="both"/>
        <w:rPr>
          <w:color w:val="333333"/>
        </w:rPr>
      </w:pPr>
      <w:bookmarkStart w:id="0" w:name="_GoBack"/>
      <w:bookmarkEnd w:id="0"/>
      <w:r w:rsidRPr="005E2EC4">
        <w:rPr>
          <w:color w:val="333333"/>
        </w:rPr>
        <w:t>Копия письма работодателя от ___________ г.;</w:t>
      </w:r>
    </w:p>
    <w:p w:rsidR="00F17B4A"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Копия листка нетрудоспособности;</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Копия справки из женской консультации.</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br/>
        <w:t xml:space="preserve">«__» ________________ </w:t>
      </w:r>
      <w:proofErr w:type="gramStart"/>
      <w:r w:rsidRPr="005E2EC4">
        <w:rPr>
          <w:color w:val="333333"/>
        </w:rPr>
        <w:t>г</w:t>
      </w:r>
      <w:proofErr w:type="gramEnd"/>
      <w:r w:rsidRPr="005E2EC4">
        <w:rPr>
          <w:color w:val="333333"/>
        </w:rPr>
        <w:t>. __________/_____________/</w:t>
      </w:r>
    </w:p>
    <w:p w:rsidR="005E2EC4" w:rsidRPr="005E2EC4" w:rsidRDefault="005E2EC4" w:rsidP="005E2EC4">
      <w:pPr>
        <w:pStyle w:val="a3"/>
        <w:shd w:val="clear" w:color="auto" w:fill="FFFFFF"/>
        <w:spacing w:before="0" w:beforeAutospacing="0" w:after="135" w:afterAutospacing="0" w:line="240" w:lineRule="atLeast"/>
        <w:jc w:val="both"/>
        <w:rPr>
          <w:color w:val="333333"/>
        </w:rPr>
      </w:pPr>
      <w:r w:rsidRPr="005E2EC4">
        <w:rPr>
          <w:color w:val="333333"/>
        </w:rPr>
        <w:t> </w:t>
      </w:r>
    </w:p>
    <w:p w:rsidR="00627B8F" w:rsidRPr="005E2EC4" w:rsidRDefault="00627B8F">
      <w:pPr>
        <w:rPr>
          <w:rFonts w:ascii="Times New Roman" w:hAnsi="Times New Roman" w:cs="Times New Roman"/>
        </w:rPr>
      </w:pPr>
    </w:p>
    <w:sectPr w:rsidR="00627B8F" w:rsidRPr="005E2EC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51" w:rsidRDefault="00EB2A51" w:rsidP="007677A7">
      <w:pPr>
        <w:spacing w:after="0" w:line="240" w:lineRule="auto"/>
      </w:pPr>
      <w:r>
        <w:separator/>
      </w:r>
    </w:p>
  </w:endnote>
  <w:endnote w:type="continuationSeparator" w:id="0">
    <w:p w:rsidR="00EB2A51" w:rsidRDefault="00EB2A51" w:rsidP="0076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471199"/>
      <w:docPartObj>
        <w:docPartGallery w:val="Page Numbers (Bottom of Page)"/>
        <w:docPartUnique/>
      </w:docPartObj>
    </w:sdtPr>
    <w:sdtContent>
      <w:p w:rsidR="007677A7" w:rsidRDefault="007677A7">
        <w:pPr>
          <w:pStyle w:val="a6"/>
          <w:jc w:val="right"/>
        </w:pPr>
        <w:r>
          <w:fldChar w:fldCharType="begin"/>
        </w:r>
        <w:r>
          <w:instrText>PAGE   \* MERGEFORMAT</w:instrText>
        </w:r>
        <w:r>
          <w:fldChar w:fldCharType="separate"/>
        </w:r>
        <w:r w:rsidR="00F17B4A">
          <w:rPr>
            <w:noProof/>
          </w:rPr>
          <w:t>4</w:t>
        </w:r>
        <w:r>
          <w:fldChar w:fldCharType="end"/>
        </w:r>
      </w:p>
    </w:sdtContent>
  </w:sdt>
  <w:p w:rsidR="007677A7" w:rsidRDefault="007677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51" w:rsidRDefault="00EB2A51" w:rsidP="007677A7">
      <w:pPr>
        <w:spacing w:after="0" w:line="240" w:lineRule="auto"/>
      </w:pPr>
      <w:r>
        <w:separator/>
      </w:r>
    </w:p>
  </w:footnote>
  <w:footnote w:type="continuationSeparator" w:id="0">
    <w:p w:rsidR="00EB2A51" w:rsidRDefault="00EB2A51" w:rsidP="007677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3F"/>
    <w:rsid w:val="0008393F"/>
    <w:rsid w:val="005E2EC4"/>
    <w:rsid w:val="00627B8F"/>
    <w:rsid w:val="007677A7"/>
    <w:rsid w:val="00837E95"/>
    <w:rsid w:val="00EB2A51"/>
    <w:rsid w:val="00F1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2EC4"/>
  </w:style>
  <w:style w:type="paragraph" w:styleId="a4">
    <w:name w:val="header"/>
    <w:basedOn w:val="a"/>
    <w:link w:val="a5"/>
    <w:uiPriority w:val="99"/>
    <w:unhideWhenUsed/>
    <w:rsid w:val="007677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77A7"/>
  </w:style>
  <w:style w:type="paragraph" w:styleId="a6">
    <w:name w:val="footer"/>
    <w:basedOn w:val="a"/>
    <w:link w:val="a7"/>
    <w:uiPriority w:val="99"/>
    <w:unhideWhenUsed/>
    <w:rsid w:val="007677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7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2EC4"/>
  </w:style>
  <w:style w:type="paragraph" w:styleId="a4">
    <w:name w:val="header"/>
    <w:basedOn w:val="a"/>
    <w:link w:val="a5"/>
    <w:uiPriority w:val="99"/>
    <w:unhideWhenUsed/>
    <w:rsid w:val="007677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77A7"/>
  </w:style>
  <w:style w:type="paragraph" w:styleId="a6">
    <w:name w:val="footer"/>
    <w:basedOn w:val="a"/>
    <w:link w:val="a7"/>
    <w:uiPriority w:val="99"/>
    <w:unhideWhenUsed/>
    <w:rsid w:val="007677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1519</Words>
  <Characters>8660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2014-12-25T14:24:00Z</dcterms:created>
  <dcterms:modified xsi:type="dcterms:W3CDTF">2014-12-25T15:40:00Z</dcterms:modified>
</cp:coreProperties>
</file>